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14D0" w14:textId="30A24163" w:rsidR="00270764" w:rsidRDefault="00270764">
      <w:pPr>
        <w:spacing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45A7C" w14:textId="2A925F2F" w:rsidR="00270764" w:rsidRDefault="00270764">
      <w:pPr>
        <w:spacing w:line="360" w:lineRule="exact"/>
        <w:jc w:val="both"/>
      </w:pPr>
    </w:p>
    <w:p w14:paraId="26C0289B" w14:textId="4C5A6571" w:rsidR="00270764" w:rsidRDefault="00815E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268037" wp14:editId="324CAAF0">
            <wp:simplePos x="0" y="0"/>
            <wp:positionH relativeFrom="column">
              <wp:posOffset>-45085</wp:posOffset>
            </wp:positionH>
            <wp:positionV relativeFrom="paragraph">
              <wp:posOffset>64135</wp:posOffset>
            </wp:positionV>
            <wp:extent cx="3095625" cy="1743075"/>
            <wp:effectExtent l="0" t="0" r="9525" b="9525"/>
            <wp:wrapSquare wrapText="bothSides"/>
            <wp:docPr id="5242492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предупреждение непроизводственного травматизма старшим государственным инспектором МТУ Ространснадзора по ПФО Мартьяновой Анастасией Васильевной проведено профилактическое мероприятие о соблюдении правил безопасного поведения на инфраструктуре железнодорожного транспорта в средней общеобразовательной школе № 66 им. Ю.А. Гагарина.</w:t>
      </w:r>
    </w:p>
    <w:p w14:paraId="34E288D1" w14:textId="253E8AEB" w:rsidR="0027076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Анастасия Васильевна подчеркнула, что железная дорога – это зона повышенной опасности, где любая ошибка может привести к трагическим последствиям. Она привела примеры реальных случаев, произошедших по всей стране, где дети и подростки пострадали из-за своей невнимательности и неосторожности. Был продемонстрирован ролик МТУ Ространснадзора по ПФО «Зацеперы». Ролик без излишней жестокости, но с акцентом на масштабы последствий, произвел сильное впечатление на присутствующих, заставив их задуматься о потенциальной угрозе.</w:t>
      </w:r>
    </w:p>
    <w:p w14:paraId="71A790D7" w14:textId="722E2CBD" w:rsidR="00270764" w:rsidRDefault="00815E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Дискуссия позволила ребятам задать интересующие их вопросы, связанные с правилами поведения на объектах железнодорожной инфраструктуры, а также обсудить ситуации, с которыми они могли сталкиваться или наблюдать. Инспектор Мартьянова А.В. отвечала на все вопросы, подчёркивая важность формирования ответственного отношения к своей жизни и здоровью, а также жизни и здоровья окружающих.</w:t>
      </w:r>
    </w:p>
    <w:p w14:paraId="1101241B" w14:textId="70774651" w:rsidR="00270764" w:rsidRDefault="00371466" w:rsidP="00815E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B20DEC" wp14:editId="19EA967E">
            <wp:simplePos x="0" y="0"/>
            <wp:positionH relativeFrom="column">
              <wp:posOffset>-45720</wp:posOffset>
            </wp:positionH>
            <wp:positionV relativeFrom="paragraph">
              <wp:posOffset>768350</wp:posOffset>
            </wp:positionV>
            <wp:extent cx="6086475" cy="2880995"/>
            <wp:effectExtent l="0" t="0" r="9525" b="0"/>
            <wp:wrapSquare wrapText="bothSides"/>
            <wp:docPr id="116565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мероприятия была достигнута договорённость о дальнейшем сотрудничестве школы и Ространснадзора в области профилактики детского травматизма на железной дороге. </w:t>
      </w:r>
    </w:p>
    <w:sectPr w:rsidR="00270764">
      <w:type w:val="continuous"/>
      <w:pgSz w:w="11900" w:h="16840"/>
      <w:pgMar w:top="709" w:right="831" w:bottom="682" w:left="166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6689" w14:textId="77777777" w:rsidR="0003109A" w:rsidRDefault="0003109A">
      <w:r>
        <w:separator/>
      </w:r>
    </w:p>
  </w:endnote>
  <w:endnote w:type="continuationSeparator" w:id="0">
    <w:p w14:paraId="7B014947" w14:textId="77777777" w:rsidR="0003109A" w:rsidRDefault="0003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25E" w14:textId="77777777" w:rsidR="0003109A" w:rsidRDefault="0003109A">
      <w:r>
        <w:separator/>
      </w:r>
    </w:p>
  </w:footnote>
  <w:footnote w:type="continuationSeparator" w:id="0">
    <w:p w14:paraId="72044BC1" w14:textId="77777777" w:rsidR="0003109A" w:rsidRDefault="0003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1C4"/>
    <w:multiLevelType w:val="hybridMultilevel"/>
    <w:tmpl w:val="0FFCB01C"/>
    <w:lvl w:ilvl="0" w:tplc="BF3299E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D552330A">
      <w:start w:val="1"/>
      <w:numFmt w:val="decimal"/>
      <w:lvlText w:val=""/>
      <w:lvlJc w:val="left"/>
    </w:lvl>
    <w:lvl w:ilvl="2" w:tplc="82242878">
      <w:start w:val="1"/>
      <w:numFmt w:val="decimal"/>
      <w:lvlText w:val=""/>
      <w:lvlJc w:val="left"/>
    </w:lvl>
    <w:lvl w:ilvl="3" w:tplc="062AE3A4">
      <w:start w:val="1"/>
      <w:numFmt w:val="decimal"/>
      <w:lvlText w:val=""/>
      <w:lvlJc w:val="left"/>
    </w:lvl>
    <w:lvl w:ilvl="4" w:tplc="987C352A">
      <w:start w:val="1"/>
      <w:numFmt w:val="decimal"/>
      <w:lvlText w:val=""/>
      <w:lvlJc w:val="left"/>
    </w:lvl>
    <w:lvl w:ilvl="5" w:tplc="F1A02E92">
      <w:start w:val="1"/>
      <w:numFmt w:val="decimal"/>
      <w:lvlText w:val=""/>
      <w:lvlJc w:val="left"/>
    </w:lvl>
    <w:lvl w:ilvl="6" w:tplc="26A019DA">
      <w:start w:val="1"/>
      <w:numFmt w:val="decimal"/>
      <w:lvlText w:val=""/>
      <w:lvlJc w:val="left"/>
    </w:lvl>
    <w:lvl w:ilvl="7" w:tplc="182221DC">
      <w:start w:val="1"/>
      <w:numFmt w:val="decimal"/>
      <w:lvlText w:val=""/>
      <w:lvlJc w:val="left"/>
    </w:lvl>
    <w:lvl w:ilvl="8" w:tplc="4E5C7450">
      <w:start w:val="1"/>
      <w:numFmt w:val="decimal"/>
      <w:lvlText w:val=""/>
      <w:lvlJc w:val="left"/>
    </w:lvl>
  </w:abstractNum>
  <w:abstractNum w:abstractNumId="1" w15:restartNumberingAfterBreak="0">
    <w:nsid w:val="128B0FBF"/>
    <w:multiLevelType w:val="hybridMultilevel"/>
    <w:tmpl w:val="75B4E47E"/>
    <w:lvl w:ilvl="0" w:tplc="5EF43D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97AAF34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4394F7A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AFFABC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0A1C53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37EEF98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2DBE3C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E63E73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75D8713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abstractNum w:abstractNumId="2" w15:restartNumberingAfterBreak="0">
    <w:nsid w:val="17C75E65"/>
    <w:multiLevelType w:val="hybridMultilevel"/>
    <w:tmpl w:val="48BCC0FE"/>
    <w:lvl w:ilvl="0" w:tplc="7140237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D12DF1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C7E40F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186AE0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C345F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9C40B0B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EFCA5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558C69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107A6B5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42E17A4A"/>
    <w:multiLevelType w:val="hybridMultilevel"/>
    <w:tmpl w:val="74F42576"/>
    <w:lvl w:ilvl="0" w:tplc="96C8FF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9B48A4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42FAF10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0C838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F448A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4464256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F0E4B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8A45C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61C2BD0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 w15:restartNumberingAfterBreak="0">
    <w:nsid w:val="478465DC"/>
    <w:multiLevelType w:val="hybridMultilevel"/>
    <w:tmpl w:val="F26842B8"/>
    <w:lvl w:ilvl="0" w:tplc="13FE5F0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80808"/>
        <w:spacing w:val="-5"/>
      </w:rPr>
    </w:lvl>
    <w:lvl w:ilvl="1" w:tplc="7A80F8F4">
      <w:start w:val="1"/>
      <w:numFmt w:val="decimal"/>
      <w:lvlText w:val="%2."/>
      <w:lvlJc w:val="right"/>
      <w:pPr>
        <w:ind w:left="1429" w:hanging="360"/>
      </w:pPr>
    </w:lvl>
    <w:lvl w:ilvl="2" w:tplc="46C6B168">
      <w:start w:val="1"/>
      <w:numFmt w:val="decimal"/>
      <w:lvlText w:val="%3."/>
      <w:lvlJc w:val="right"/>
      <w:pPr>
        <w:ind w:left="2149" w:hanging="180"/>
      </w:pPr>
    </w:lvl>
    <w:lvl w:ilvl="3" w:tplc="6AE40668">
      <w:start w:val="1"/>
      <w:numFmt w:val="decimal"/>
      <w:lvlText w:val="%4."/>
      <w:lvlJc w:val="right"/>
      <w:pPr>
        <w:ind w:left="2869" w:hanging="360"/>
      </w:pPr>
    </w:lvl>
    <w:lvl w:ilvl="4" w:tplc="06B003B8">
      <w:start w:val="1"/>
      <w:numFmt w:val="decimal"/>
      <w:lvlText w:val="%5."/>
      <w:lvlJc w:val="right"/>
      <w:pPr>
        <w:ind w:left="3589" w:hanging="360"/>
      </w:pPr>
    </w:lvl>
    <w:lvl w:ilvl="5" w:tplc="EB5E39C6">
      <w:start w:val="1"/>
      <w:numFmt w:val="decimal"/>
      <w:lvlText w:val="%6."/>
      <w:lvlJc w:val="right"/>
      <w:pPr>
        <w:ind w:left="4309" w:hanging="180"/>
      </w:pPr>
    </w:lvl>
    <w:lvl w:ilvl="6" w:tplc="DB78232E">
      <w:start w:val="1"/>
      <w:numFmt w:val="decimal"/>
      <w:lvlText w:val="%7."/>
      <w:lvlJc w:val="right"/>
      <w:pPr>
        <w:ind w:left="5029" w:hanging="360"/>
      </w:pPr>
    </w:lvl>
    <w:lvl w:ilvl="7" w:tplc="F2AC4E46">
      <w:start w:val="1"/>
      <w:numFmt w:val="decimal"/>
      <w:lvlText w:val="%8."/>
      <w:lvlJc w:val="right"/>
      <w:pPr>
        <w:ind w:left="5749" w:hanging="360"/>
      </w:pPr>
    </w:lvl>
    <w:lvl w:ilvl="8" w:tplc="68F63622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4EFB49E2"/>
    <w:multiLevelType w:val="hybridMultilevel"/>
    <w:tmpl w:val="32E61F7A"/>
    <w:lvl w:ilvl="0" w:tplc="03EE0D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FFCAC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36604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D0DC25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B6460A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29A32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9056D1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A1E8F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F40281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6" w15:restartNumberingAfterBreak="0">
    <w:nsid w:val="53873312"/>
    <w:multiLevelType w:val="hybridMultilevel"/>
    <w:tmpl w:val="D530242E"/>
    <w:lvl w:ilvl="0" w:tplc="56AECD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0560B4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9156F62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72DA6F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B06E5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5F8CF51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A44A3D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F64BA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56C0629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" w15:restartNumberingAfterBreak="0">
    <w:nsid w:val="7CA214C7"/>
    <w:multiLevelType w:val="hybridMultilevel"/>
    <w:tmpl w:val="8AFEA018"/>
    <w:lvl w:ilvl="0" w:tplc="37AAE8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38FA2F9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B91624C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CE564F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5D90C26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6EC618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1736D5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A8FE849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3E0A99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num w:numId="1" w16cid:durableId="1178888192">
    <w:abstractNumId w:val="0"/>
  </w:num>
  <w:num w:numId="2" w16cid:durableId="1845197787">
    <w:abstractNumId w:val="4"/>
  </w:num>
  <w:num w:numId="3" w16cid:durableId="556671897">
    <w:abstractNumId w:val="7"/>
  </w:num>
  <w:num w:numId="4" w16cid:durableId="309332777">
    <w:abstractNumId w:val="1"/>
  </w:num>
  <w:num w:numId="5" w16cid:durableId="309481754">
    <w:abstractNumId w:val="6"/>
  </w:num>
  <w:num w:numId="6" w16cid:durableId="1558591447">
    <w:abstractNumId w:val="5"/>
  </w:num>
  <w:num w:numId="7" w16cid:durableId="636182440">
    <w:abstractNumId w:val="2"/>
  </w:num>
  <w:num w:numId="8" w16cid:durableId="89898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64"/>
    <w:rsid w:val="0003109A"/>
    <w:rsid w:val="000B3CB5"/>
    <w:rsid w:val="001A577D"/>
    <w:rsid w:val="00270764"/>
    <w:rsid w:val="00371466"/>
    <w:rsid w:val="00815EB0"/>
    <w:rsid w:val="00D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CFC"/>
  <w15:docId w15:val="{23B931B2-C5B1-4288-8285-53A9107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nachobd</dc:creator>
  <cp:keywords/>
  <dc:description/>
  <cp:lastModifiedBy>Mtu_11 Mtu_1</cp:lastModifiedBy>
  <cp:revision>29</cp:revision>
  <dcterms:created xsi:type="dcterms:W3CDTF">2024-02-05T06:55:00Z</dcterms:created>
  <dcterms:modified xsi:type="dcterms:W3CDTF">2026-03-19T12:14:00Z</dcterms:modified>
</cp:coreProperties>
</file>